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F9" w:rsidRDefault="00DC61F9">
      <w:pPr>
        <w:keepNext/>
        <w:jc w:val="center"/>
        <w:rPr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DC61F9" w:rsidRDefault="00DC61F9">
      <w:pPr>
        <w:keepNext/>
        <w:jc w:val="center"/>
        <w:rPr>
          <w:b/>
          <w:sz w:val="22"/>
          <w:szCs w:val="22"/>
        </w:rPr>
      </w:pPr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Προς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Πρακτορεία </w:t>
      </w:r>
      <w:proofErr w:type="spellStart"/>
      <w:r>
        <w:rPr>
          <w:rFonts w:ascii="Calibri" w:eastAsia="Calibri" w:hAnsi="Calibri" w:cs="Calibri"/>
          <w:sz w:val="22"/>
          <w:szCs w:val="22"/>
        </w:rPr>
        <w:t>Ταξιδίων</w:t>
      </w:r>
      <w:proofErr w:type="spellEnd"/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Από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</w:p>
    <w:p w:rsidR="00DC61F9" w:rsidRDefault="003324FB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Ημερομηνία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: 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21 Ιουνίου 2024</w:t>
      </w:r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Θέμα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Εκπαιδευτικό ταξίδι στο Leiden, Ολλανδία (LEΜUN)</w:t>
      </w:r>
    </w:p>
    <w:p w:rsidR="00DC61F9" w:rsidRDefault="00DC61F9">
      <w:pPr>
        <w:rPr>
          <w:rFonts w:ascii="Calibri" w:eastAsia="Calibri" w:hAnsi="Calibri" w:cs="Calibri"/>
          <w:sz w:val="22"/>
          <w:szCs w:val="22"/>
        </w:rPr>
      </w:pPr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Σκοπός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Διεθνές Συνέδριο MUN στο Leiden</w:t>
      </w:r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Ημερ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νίες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Πέμπτη 5 – Δευτέρα 9 Δεκεμβρίου 2024</w:t>
      </w:r>
    </w:p>
    <w:p w:rsidR="00DC61F9" w:rsidRDefault="00DC61F9">
      <w:pPr>
        <w:rPr>
          <w:rFonts w:ascii="Calibri" w:eastAsia="Calibri" w:hAnsi="Calibri" w:cs="Calibri"/>
          <w:sz w:val="22"/>
          <w:szCs w:val="22"/>
        </w:rPr>
      </w:pPr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μαθητών: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13 σε δίκλινα ή/και τρίκλινα δωμάτια</w:t>
      </w:r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καθηγητών: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 (σε μονόκλινα δωμάτια)</w:t>
      </w:r>
    </w:p>
    <w:p w:rsidR="00DC61F9" w:rsidRDefault="00DC61F9">
      <w:pPr>
        <w:rPr>
          <w:rFonts w:ascii="Calibri" w:eastAsia="Calibri" w:hAnsi="Calibri" w:cs="Calibri"/>
          <w:sz w:val="22"/>
          <w:szCs w:val="22"/>
        </w:rPr>
      </w:pPr>
    </w:p>
    <w:p w:rsidR="00DC61F9" w:rsidRDefault="003324FB">
      <w:pPr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Τρόπος μεταφοράς:  </w:t>
      </w:r>
      <w:r>
        <w:rPr>
          <w:rFonts w:ascii="Calibri" w:eastAsia="Calibri" w:hAnsi="Calibri" w:cs="Calibri"/>
          <w:sz w:val="22"/>
          <w:szCs w:val="22"/>
        </w:rPr>
        <w:tab/>
        <w:t xml:space="preserve">Αεροπορικώς στο Άμστερνταμ και οδικώς στο Leiden (50 </w:t>
      </w:r>
      <w:proofErr w:type="spellStart"/>
      <w:r>
        <w:rPr>
          <w:rFonts w:ascii="Calibri" w:eastAsia="Calibri" w:hAnsi="Calibri" w:cs="Calibri"/>
          <w:sz w:val="22"/>
          <w:szCs w:val="22"/>
        </w:rPr>
        <w:t>min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DC61F9" w:rsidRDefault="003324FB">
      <w:pPr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Μεταφορά από το αεροδρόμιο στο ξενο</w:t>
      </w:r>
      <w:r>
        <w:rPr>
          <w:rFonts w:ascii="Calibri" w:eastAsia="Calibri" w:hAnsi="Calibri" w:cs="Calibri"/>
          <w:sz w:val="22"/>
          <w:szCs w:val="22"/>
        </w:rPr>
        <w:t xml:space="preserve">δοχείο και αντίστροφα </w:t>
      </w:r>
    </w:p>
    <w:p w:rsidR="00DC61F9" w:rsidRDefault="003324FB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Προτίμηση ξενοδοχείου: 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Ibis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Leiden Centre, </w:t>
      </w:r>
      <w:proofErr w:type="spellStart"/>
      <w:r>
        <w:rPr>
          <w:rFonts w:ascii="Calibri" w:eastAsia="Calibri" w:hAnsi="Calibri" w:cs="Calibri"/>
          <w:sz w:val="22"/>
          <w:szCs w:val="22"/>
        </w:rPr>
        <w:t>Stationsplein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240, 2313 AR Leiden ή άλλο κοντά στο </w:t>
      </w:r>
      <w:proofErr w:type="spellStart"/>
      <w:r>
        <w:rPr>
          <w:rFonts w:ascii="Calibri" w:eastAsia="Calibri" w:hAnsi="Calibri" w:cs="Calibri"/>
          <w:sz w:val="22"/>
          <w:szCs w:val="22"/>
        </w:rPr>
        <w:t>Stedelijk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Gymnasium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Leiden</w:t>
      </w:r>
    </w:p>
    <w:p w:rsidR="00DC61F9" w:rsidRDefault="00DC61F9">
      <w:pPr>
        <w:rPr>
          <w:rFonts w:ascii="Calibri" w:eastAsia="Calibri" w:hAnsi="Calibri" w:cs="Calibri"/>
          <w:sz w:val="22"/>
          <w:szCs w:val="22"/>
        </w:rPr>
      </w:pPr>
    </w:p>
    <w:p w:rsidR="00DC61F9" w:rsidRDefault="003324FB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Ξενάγηση: </w:t>
      </w:r>
      <w:r>
        <w:rPr>
          <w:rFonts w:ascii="Calibri" w:eastAsia="Calibri" w:hAnsi="Calibri" w:cs="Calibri"/>
          <w:sz w:val="22"/>
          <w:szCs w:val="22"/>
        </w:rPr>
        <w:tab/>
        <w:t>μισής μέρας ξενάγηση στο Άμστερνταμ την ημέρα της άφιξης 5/12</w:t>
      </w:r>
    </w:p>
    <w:p w:rsidR="00DC61F9" w:rsidRDefault="00DC61F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Έξτρα Ιατρική ασφάλιση: </w:t>
      </w:r>
      <w:r>
        <w:rPr>
          <w:rFonts w:ascii="Calibri" w:eastAsia="Calibri" w:hAnsi="Calibri" w:cs="Calibri"/>
          <w:sz w:val="22"/>
          <w:szCs w:val="22"/>
        </w:rPr>
        <w:tab/>
        <w:t>Ναι</w:t>
      </w:r>
    </w:p>
    <w:p w:rsidR="00DC61F9" w:rsidRDefault="00DC61F9">
      <w:pPr>
        <w:rPr>
          <w:rFonts w:ascii="Calibri" w:eastAsia="Calibri" w:hAnsi="Calibri" w:cs="Calibri"/>
          <w:sz w:val="22"/>
          <w:szCs w:val="22"/>
        </w:rPr>
      </w:pPr>
    </w:p>
    <w:p w:rsidR="00DC61F9" w:rsidRDefault="003324F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Ειδικο</w:t>
      </w:r>
      <w:r>
        <w:rPr>
          <w:rFonts w:ascii="Calibri" w:eastAsia="Calibri" w:hAnsi="Calibri" w:cs="Calibri"/>
          <w:b/>
          <w:sz w:val="22"/>
          <w:szCs w:val="22"/>
        </w:rPr>
        <w:t>ί όροι</w:t>
      </w:r>
      <w:r>
        <w:rPr>
          <w:rFonts w:ascii="Calibri" w:eastAsia="Calibri" w:hAnsi="Calibri" w:cs="Calibri"/>
          <w:sz w:val="22"/>
          <w:szCs w:val="22"/>
        </w:rPr>
        <w:t xml:space="preserve">:  Αφού υπολογιστεί το συνολικό, τελικό κόστος του ταξιδιού, η προσφορά πρέπει να δοθεί ως τελικό ποσό </w:t>
      </w:r>
      <w:r>
        <w:rPr>
          <w:rFonts w:ascii="Calibri" w:eastAsia="Calibri" w:hAnsi="Calibri" w:cs="Calibri"/>
          <w:b/>
          <w:sz w:val="22"/>
          <w:szCs w:val="22"/>
        </w:rPr>
        <w:t>ανά μαθητή</w:t>
      </w:r>
      <w:r>
        <w:rPr>
          <w:rFonts w:ascii="Calibri" w:eastAsia="Calibri" w:hAnsi="Calibri" w:cs="Calibri"/>
          <w:sz w:val="22"/>
          <w:szCs w:val="22"/>
        </w:rPr>
        <w:t xml:space="preserve"> και επιμερισμένο με τον ακόλουθο τρόπο: </w:t>
      </w:r>
    </w:p>
    <w:p w:rsidR="00DC61F9" w:rsidRDefault="003324FB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Ξενοδοχείο με πρωινό</w:t>
      </w:r>
    </w:p>
    <w:p w:rsidR="00DC61F9" w:rsidRDefault="003324FB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Αεροπορικοί ναύλοι</w:t>
      </w:r>
    </w:p>
    <w:p w:rsidR="00DC61F9" w:rsidRDefault="003324FB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Ξενάγηση</w:t>
      </w:r>
    </w:p>
    <w:p w:rsidR="00DC61F9" w:rsidRDefault="003324FB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 (τοπικά)</w:t>
      </w:r>
    </w:p>
    <w:p w:rsidR="00DC61F9" w:rsidRDefault="003324FB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</w:t>
      </w:r>
    </w:p>
    <w:p w:rsidR="00DC61F9" w:rsidRDefault="003324FB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Έξτρα ιατρική ασφάλιση</w:t>
      </w:r>
    </w:p>
    <w:p w:rsidR="00DC61F9" w:rsidRDefault="00DC61F9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DC61F9" w:rsidRDefault="003324FB">
      <w:pPr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Παρακαλούμε επίσης να κατατεθούν τα έγγραφα:</w:t>
      </w:r>
    </w:p>
    <w:p w:rsidR="00DC61F9" w:rsidRDefault="003324F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:rsidR="00DC61F9" w:rsidRDefault="003324F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</w:t>
      </w:r>
      <w:r>
        <w:rPr>
          <w:rFonts w:ascii="Calibri" w:eastAsia="Calibri" w:hAnsi="Calibri" w:cs="Calibri"/>
          <w:sz w:val="22"/>
          <w:szCs w:val="22"/>
        </w:rPr>
        <w:t>άλιση με κάλυψη αστικής ευθύνης διοργανωτή σύμφωνα με την κείμενη νομοθεσία</w:t>
      </w:r>
    </w:p>
    <w:p w:rsidR="00DC61F9" w:rsidRDefault="003324F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Υπεύθυνη Δήλωση του Ν.1599 από το ταξιδιωτικό πρακτορείο Ειδικού Σήματος Λειτουργίας σε ισχύ</w:t>
      </w:r>
    </w:p>
    <w:p w:rsidR="00DC61F9" w:rsidRDefault="00DC61F9">
      <w:pPr>
        <w:rPr>
          <w:rFonts w:ascii="Calibri" w:eastAsia="Calibri" w:hAnsi="Calibri" w:cs="Calibri"/>
          <w:sz w:val="22"/>
          <w:szCs w:val="22"/>
        </w:rPr>
      </w:pPr>
    </w:p>
    <w:p w:rsidR="00DC61F9" w:rsidRDefault="003324F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Όλες οι προσφορές πρέπει να κατατεθούν μέχρι την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Παρασκευή 28 Ιουνίου 2024</w:t>
      </w:r>
      <w:r>
        <w:rPr>
          <w:rFonts w:ascii="Calibri" w:eastAsia="Calibri" w:hAnsi="Calibri" w:cs="Calibri"/>
          <w:b/>
          <w:sz w:val="22"/>
          <w:szCs w:val="22"/>
        </w:rPr>
        <w:t xml:space="preserve"> στις 15.00</w:t>
      </w:r>
      <w:r>
        <w:rPr>
          <w:rFonts w:ascii="Calibri" w:eastAsia="Calibri" w:hAnsi="Calibri" w:cs="Calibri"/>
          <w:sz w:val="22"/>
          <w:szCs w:val="22"/>
        </w:rPr>
        <w:t xml:space="preserve">, στο Γραφείο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Services, 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Κέννεντυ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60, 55535 Πυλαία, σε σφραγισμένο φάκελο, υπόψη κα Αντωνίου.</w:t>
      </w:r>
    </w:p>
    <w:p w:rsidR="00DC61F9" w:rsidRDefault="00DC61F9">
      <w:pPr>
        <w:rPr>
          <w:rFonts w:ascii="Calibri" w:eastAsia="Calibri" w:hAnsi="Calibri" w:cs="Calibri"/>
        </w:rPr>
      </w:pPr>
    </w:p>
    <w:sectPr w:rsidR="00DC61F9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FB" w:rsidRDefault="003324FB">
      <w:r>
        <w:separator/>
      </w:r>
    </w:p>
  </w:endnote>
  <w:endnote w:type="continuationSeparator" w:id="0">
    <w:p w:rsidR="003324FB" w:rsidRDefault="0033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PFDinTextPro-Light">
    <w:altName w:val="Times New Roman"/>
    <w:charset w:val="00"/>
    <w:family w:val="auto"/>
    <w:pitch w:val="default"/>
  </w:font>
  <w:font w:name="PFDinTextPro-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F9" w:rsidRDefault="003324FB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" w:eastAsia="Open Sans" w:hAnsi="Open Sans" w:cs="Open Sans"/>
        <w:color w:val="141F44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4872355</wp:posOffset>
          </wp:positionH>
          <wp:positionV relativeFrom="paragraph">
            <wp:posOffset>-912177</wp:posOffset>
          </wp:positionV>
          <wp:extent cx="1685290" cy="168529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61F9" w:rsidRDefault="00DC61F9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</w:rPr>
    </w:pPr>
  </w:p>
  <w:p w:rsidR="00DC61F9" w:rsidRPr="00CC1AF7" w:rsidRDefault="003324FB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CC1A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>P.O. Box 21021, 555 10 Pylea, Thessaloniki, Greece</w:t>
    </w:r>
  </w:p>
  <w:p w:rsidR="00DC61F9" w:rsidRPr="00CC1AF7" w:rsidRDefault="003324FB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CC1AF7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T</w:t>
    </w:r>
    <w:r w:rsidRPr="00CC1A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+30 2310 398200 </w:t>
    </w:r>
    <w:r w:rsidRPr="00CC1AF7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F</w:t>
    </w:r>
    <w:r w:rsidRPr="00CC1A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+30 2310 327500 </w:t>
    </w:r>
    <w:r w:rsidRPr="00CC1AF7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E</w:t>
    </w:r>
    <w:r w:rsidRPr="00CC1A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info@anatolia.edu.gr</w:t>
    </w:r>
    <w:r w:rsidRPr="00CC1AF7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br/>
    </w:r>
    <w:r w:rsidRPr="00CC1AF7">
      <w:rPr>
        <w:rFonts w:ascii="Open Sans" w:eastAsia="Open Sans" w:hAnsi="Open Sans" w:cs="Open Sans"/>
        <w:color w:val="141F44"/>
        <w:sz w:val="20"/>
        <w:szCs w:val="20"/>
        <w:lang w:val="en-US"/>
      </w:rPr>
      <w:t>www.anatolia.edu.gr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FB" w:rsidRDefault="003324FB">
      <w:r>
        <w:separator/>
      </w:r>
    </w:p>
  </w:footnote>
  <w:footnote w:type="continuationSeparator" w:id="0">
    <w:p w:rsidR="003324FB" w:rsidRDefault="0033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F9" w:rsidRPr="00CC1AF7" w:rsidRDefault="003324F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30"/>
        <w:tab w:val="right" w:pos="10198"/>
      </w:tabs>
      <w:spacing w:line="288" w:lineRule="auto"/>
      <w:jc w:val="right"/>
      <w:rPr>
        <w:rFonts w:ascii="Open Sans" w:eastAsia="Open Sans" w:hAnsi="Open Sans" w:cs="Open Sans"/>
        <w:color w:val="141F44"/>
        <w:lang w:val="en-US"/>
      </w:rPr>
    </w:pPr>
    <w:r>
      <w:rPr>
        <w:rFonts w:ascii="Open Sans" w:eastAsia="Open Sans" w:hAnsi="Open Sans" w:cs="Open Sans"/>
        <w:color w:val="141F44"/>
      </w:rPr>
      <w:tab/>
    </w:r>
    <w:r>
      <w:rPr>
        <w:rFonts w:ascii="Open Sans" w:eastAsia="Open Sans" w:hAnsi="Open Sans" w:cs="Open Sans"/>
        <w:color w:val="141F44"/>
      </w:rPr>
      <w:tab/>
    </w:r>
    <w:r w:rsidRPr="00CC1AF7">
      <w:rPr>
        <w:rFonts w:ascii="Open Sans" w:eastAsia="Open Sans" w:hAnsi="Open Sans" w:cs="Open Sans"/>
        <w:color w:val="141F44"/>
        <w:lang w:val="en-US"/>
      </w:rPr>
      <w:t xml:space="preserve">Student Services Office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-182879</wp:posOffset>
          </wp:positionH>
          <wp:positionV relativeFrom="paragraph">
            <wp:posOffset>-138429</wp:posOffset>
          </wp:positionV>
          <wp:extent cx="1893570" cy="8064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7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61F9" w:rsidRPr="00CC1AF7" w:rsidRDefault="003324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5099"/>
        <w:tab w:val="right" w:pos="10198"/>
      </w:tabs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</w:pPr>
    <w:r w:rsidRPr="00CC1AF7">
      <w:rPr>
        <w:rFonts w:ascii="Open Sans" w:eastAsia="Open Sans" w:hAnsi="Open Sans" w:cs="Open Sans"/>
        <w:color w:val="141F44"/>
        <w:sz w:val="20"/>
        <w:szCs w:val="20"/>
        <w:lang w:val="en-US"/>
      </w:rPr>
      <w:tab/>
    </w:r>
    <w:r w:rsidRPr="00CC1AF7">
      <w:rPr>
        <w:rFonts w:ascii="Open Sans" w:eastAsia="Open Sans" w:hAnsi="Open Sans" w:cs="Open Sans"/>
        <w:color w:val="141F44"/>
        <w:sz w:val="20"/>
        <w:szCs w:val="20"/>
        <w:lang w:val="en-US"/>
      </w:rPr>
      <w:tab/>
      <w:t>T</w:t>
    </w:r>
    <w:r w:rsidRPr="00CC1AF7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+30 2310 398.328, </w:t>
    </w:r>
    <w:r w:rsidRPr="00CC1AF7">
      <w:rPr>
        <w:rFonts w:ascii="Open Sans" w:eastAsia="Open Sans" w:hAnsi="Open Sans" w:cs="Open Sans"/>
        <w:color w:val="141F44"/>
        <w:sz w:val="20"/>
        <w:szCs w:val="20"/>
        <w:lang w:val="en-US"/>
      </w:rPr>
      <w:t>F</w:t>
    </w:r>
    <w:r w:rsidRPr="00CC1AF7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</w:t>
    </w:r>
    <w:r w:rsidRPr="00CC1AF7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>2</w:t>
    </w:r>
    <w:r w:rsidRPr="00CC1AF7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>7.</w:t>
    </w:r>
    <w:r w:rsidRPr="00CC1AF7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>500</w:t>
    </w:r>
  </w:p>
  <w:p w:rsidR="00DC61F9" w:rsidRDefault="003324FB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  <w:r>
      <w:rPr>
        <w:rFonts w:ascii="Open Sans" w:eastAsia="Open Sans" w:hAnsi="Open Sans" w:cs="Open Sans"/>
        <w:color w:val="141F44"/>
        <w:sz w:val="20"/>
        <w:szCs w:val="20"/>
      </w:rPr>
      <w:t>ledandon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@anatolia.edu.gr</w:t>
    </w:r>
  </w:p>
  <w:p w:rsidR="00DC61F9" w:rsidRDefault="00DC61F9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1B4D"/>
    <w:multiLevelType w:val="multilevel"/>
    <w:tmpl w:val="FCD63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9"/>
    <w:rsid w:val="003324FB"/>
    <w:rsid w:val="00CC1AF7"/>
    <w:rsid w:val="00D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8A2A-224A-495D-82E8-B18A443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</dc:creator>
  <cp:lastModifiedBy>raele</cp:lastModifiedBy>
  <cp:revision>2</cp:revision>
  <dcterms:created xsi:type="dcterms:W3CDTF">2024-06-21T06:46:00Z</dcterms:created>
  <dcterms:modified xsi:type="dcterms:W3CDTF">2024-06-21T06:46:00Z</dcterms:modified>
</cp:coreProperties>
</file>